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D1BF9" w14:textId="77777777" w:rsidR="0009005B" w:rsidRPr="0009005B" w:rsidRDefault="0009005B" w:rsidP="0009005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6C284227" w14:textId="77777777" w:rsidR="0009005B" w:rsidRPr="002F3550" w:rsidRDefault="0009005B" w:rsidP="0009005B">
      <w:pPr>
        <w:tabs>
          <w:tab w:val="left" w:pos="3696"/>
        </w:tabs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2F3550">
        <w:rPr>
          <w:rFonts w:ascii="PT Astra Serif" w:hAnsi="PT Astra Serif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5F7EC5C8" w14:textId="77777777" w:rsidR="0009005B" w:rsidRPr="002F3550" w:rsidRDefault="0009005B" w:rsidP="0009005B">
      <w:pPr>
        <w:tabs>
          <w:tab w:val="left" w:pos="3696"/>
        </w:tabs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2F3550">
        <w:rPr>
          <w:rFonts w:ascii="PT Astra Serif" w:hAnsi="PT Astra Serif" w:cs="Times New Roman"/>
          <w:sz w:val="28"/>
          <w:szCs w:val="28"/>
          <w:lang w:eastAsia="ru-RU"/>
        </w:rPr>
        <w:t xml:space="preserve"> детский сад № 214</w:t>
      </w:r>
    </w:p>
    <w:p w14:paraId="1D766DFD" w14:textId="77777777" w:rsidR="0009005B" w:rsidRPr="002F3550" w:rsidRDefault="0009005B" w:rsidP="0009005B">
      <w:pPr>
        <w:tabs>
          <w:tab w:val="left" w:pos="3696"/>
        </w:tabs>
        <w:ind w:left="-709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14:paraId="63663EB3" w14:textId="77777777" w:rsidR="0009005B" w:rsidRPr="002F3550" w:rsidRDefault="0009005B" w:rsidP="0009005B">
      <w:pPr>
        <w:tabs>
          <w:tab w:val="left" w:pos="3696"/>
        </w:tabs>
        <w:ind w:left="-709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14:paraId="64805748" w14:textId="77777777" w:rsidR="0009005B" w:rsidRPr="00C81F2E" w:rsidRDefault="0009005B" w:rsidP="0009005B">
      <w:pPr>
        <w:tabs>
          <w:tab w:val="left" w:pos="3696"/>
        </w:tabs>
        <w:ind w:left="-709"/>
        <w:rPr>
          <w:rFonts w:ascii="PT Astra Serif" w:hAnsi="PT Astra Serif" w:cs="Times New Roman"/>
          <w:sz w:val="28"/>
          <w:szCs w:val="28"/>
          <w:lang w:eastAsia="ru-RU"/>
        </w:rPr>
      </w:pPr>
      <w:r w:rsidRPr="00C81F2E">
        <w:rPr>
          <w:rFonts w:ascii="PT Astra Serif" w:hAnsi="PT Astra Serif" w:cs="Times New Roman"/>
          <w:sz w:val="28"/>
          <w:szCs w:val="28"/>
          <w:lang w:eastAsia="ru-RU"/>
        </w:rPr>
        <w:t>ПРИНЯТО</w:t>
      </w:r>
      <w:r w:rsidRPr="00C81F2E">
        <w:rPr>
          <w:rFonts w:ascii="PT Astra Serif" w:hAnsi="PT Astra Serif" w:cs="Times New Roman"/>
          <w:sz w:val="28"/>
          <w:szCs w:val="28"/>
          <w:lang w:eastAsia="ru-RU"/>
        </w:rPr>
        <w:tab/>
      </w:r>
      <w:r w:rsidRPr="00C81F2E">
        <w:rPr>
          <w:rFonts w:ascii="PT Astra Serif" w:hAnsi="PT Astra Serif" w:cs="Times New Roman"/>
          <w:sz w:val="28"/>
          <w:szCs w:val="28"/>
          <w:lang w:eastAsia="ru-RU"/>
        </w:rPr>
        <w:tab/>
      </w:r>
      <w:r w:rsidRPr="00C81F2E">
        <w:rPr>
          <w:rFonts w:ascii="PT Astra Serif" w:hAnsi="PT Astra Serif" w:cs="Times New Roman"/>
          <w:sz w:val="28"/>
          <w:szCs w:val="28"/>
          <w:lang w:eastAsia="ru-RU"/>
        </w:rPr>
        <w:tab/>
      </w:r>
      <w:r w:rsidRPr="00C81F2E"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     </w:t>
      </w:r>
      <w:r w:rsidRPr="00C81F2E">
        <w:rPr>
          <w:rFonts w:ascii="PT Astra Serif" w:hAnsi="PT Astra Serif" w:cs="Times New Roman"/>
          <w:sz w:val="28"/>
          <w:szCs w:val="28"/>
          <w:lang w:eastAsia="ru-RU"/>
        </w:rPr>
        <w:tab/>
      </w:r>
      <w:r w:rsidRPr="00C81F2E">
        <w:rPr>
          <w:rFonts w:ascii="PT Astra Serif" w:hAnsi="PT Astra Serif" w:cs="Times New Roman"/>
          <w:sz w:val="28"/>
          <w:szCs w:val="28"/>
          <w:lang w:eastAsia="ru-RU"/>
        </w:rPr>
        <w:tab/>
        <w:t>УТВЕРЖДАЮ</w:t>
      </w:r>
      <w:bookmarkStart w:id="0" w:name="_GoBack"/>
      <w:bookmarkEnd w:id="0"/>
    </w:p>
    <w:p w14:paraId="2AA14178" w14:textId="77777777" w:rsidR="0009005B" w:rsidRPr="00C81F2E" w:rsidRDefault="0009005B" w:rsidP="0009005B">
      <w:pPr>
        <w:tabs>
          <w:tab w:val="left" w:pos="3696"/>
        </w:tabs>
        <w:ind w:left="-709"/>
        <w:rPr>
          <w:rFonts w:ascii="PT Astra Serif" w:hAnsi="PT Astra Serif" w:cs="Times New Roman"/>
          <w:sz w:val="28"/>
          <w:szCs w:val="28"/>
          <w:lang w:eastAsia="ru-RU"/>
        </w:rPr>
      </w:pPr>
      <w:r w:rsidRPr="00C81F2E">
        <w:rPr>
          <w:rFonts w:ascii="PT Astra Serif" w:hAnsi="PT Astra Serif" w:cs="Times New Roman"/>
          <w:sz w:val="28"/>
          <w:szCs w:val="28"/>
          <w:lang w:eastAsia="ru-RU"/>
        </w:rPr>
        <w:t xml:space="preserve">на заседании </w:t>
      </w:r>
      <w:proofErr w:type="gramStart"/>
      <w:r w:rsidRPr="00C81F2E">
        <w:rPr>
          <w:rFonts w:ascii="PT Astra Serif" w:hAnsi="PT Astra Serif" w:cs="Times New Roman"/>
          <w:sz w:val="28"/>
          <w:szCs w:val="28"/>
          <w:lang w:eastAsia="ru-RU"/>
        </w:rPr>
        <w:t>педагогического</w:t>
      </w:r>
      <w:proofErr w:type="gramEnd"/>
      <w:r w:rsidRPr="00C81F2E">
        <w:rPr>
          <w:rFonts w:ascii="PT Astra Serif" w:hAnsi="PT Astra Serif" w:cs="Times New Roman"/>
          <w:sz w:val="28"/>
          <w:szCs w:val="28"/>
          <w:lang w:eastAsia="ru-RU"/>
        </w:rPr>
        <w:tab/>
      </w:r>
      <w:r w:rsidRPr="00C81F2E"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 </w:t>
      </w:r>
      <w:r w:rsidRPr="00C81F2E">
        <w:rPr>
          <w:rFonts w:ascii="PT Astra Serif" w:hAnsi="PT Astra Serif" w:cs="Times New Roman"/>
          <w:sz w:val="28"/>
          <w:szCs w:val="28"/>
          <w:lang w:eastAsia="ru-RU"/>
        </w:rPr>
        <w:t>Заведующая МБДОУ д/с № 214</w:t>
      </w:r>
    </w:p>
    <w:p w14:paraId="07596A0B" w14:textId="77777777" w:rsidR="0009005B" w:rsidRPr="00C81F2E" w:rsidRDefault="0009005B" w:rsidP="0009005B">
      <w:pPr>
        <w:tabs>
          <w:tab w:val="left" w:pos="3696"/>
        </w:tabs>
        <w:ind w:left="-709"/>
        <w:rPr>
          <w:rFonts w:ascii="PT Astra Serif" w:hAnsi="PT Astra Serif" w:cs="Times New Roman"/>
          <w:sz w:val="28"/>
          <w:szCs w:val="28"/>
          <w:lang w:eastAsia="ru-RU"/>
        </w:rPr>
      </w:pPr>
      <w:r w:rsidRPr="00C81F2E">
        <w:rPr>
          <w:rFonts w:ascii="PT Astra Serif" w:hAnsi="PT Astra Serif" w:cs="Times New Roman"/>
          <w:sz w:val="28"/>
          <w:szCs w:val="28"/>
          <w:lang w:eastAsia="ru-RU"/>
        </w:rPr>
        <w:t>совета МБДОУ детский сад № 214</w:t>
      </w:r>
      <w:r w:rsidRPr="00C81F2E">
        <w:rPr>
          <w:rFonts w:ascii="PT Astra Serif" w:hAnsi="PT Astra Serif" w:cs="Times New Roman"/>
          <w:sz w:val="28"/>
          <w:szCs w:val="28"/>
          <w:lang w:eastAsia="ru-RU"/>
        </w:rPr>
        <w:tab/>
      </w:r>
      <w:r w:rsidRPr="00C81F2E"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   </w:t>
      </w:r>
    </w:p>
    <w:p w14:paraId="0C45EC7C" w14:textId="77777777" w:rsidR="0009005B" w:rsidRPr="00762E05" w:rsidRDefault="0009005B" w:rsidP="0009005B">
      <w:pPr>
        <w:ind w:left="-709"/>
        <w:jc w:val="right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протокол № 5 от 17.05.2023</w:t>
      </w:r>
      <w:r w:rsidRPr="00C81F2E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  <w:r w:rsidRPr="00C81F2E">
        <w:rPr>
          <w:rFonts w:ascii="PT Astra Serif" w:hAnsi="PT Astra Serif" w:cs="Times New Roman"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</w:t>
      </w:r>
      <w:r w:rsidRPr="00C81F2E">
        <w:rPr>
          <w:rFonts w:ascii="PT Astra Serif" w:hAnsi="PT Astra Serif" w:cs="Times New Roman"/>
          <w:sz w:val="28"/>
          <w:szCs w:val="28"/>
          <w:lang w:eastAsia="ru-RU"/>
        </w:rPr>
        <w:t>_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_____________ Т.А. Логинова  </w:t>
      </w:r>
      <w:r w:rsidRPr="00C81F2E">
        <w:rPr>
          <w:rFonts w:ascii="PT Astra Serif" w:hAnsi="PT Astra Serif" w:cs="Times New Roman"/>
          <w:sz w:val="28"/>
          <w:szCs w:val="28"/>
          <w:lang w:eastAsia="ru-RU"/>
        </w:rPr>
        <w:t xml:space="preserve">  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</w:t>
      </w:r>
      <w:r w:rsidRPr="00C81F2E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</w:t>
      </w:r>
      <w:r w:rsidRPr="00762E05">
        <w:rPr>
          <w:rFonts w:ascii="PT Astra Serif" w:hAnsi="PT Astra Serif" w:cs="Times New Roman"/>
          <w:sz w:val="28"/>
          <w:szCs w:val="28"/>
        </w:rPr>
        <w:t xml:space="preserve">Приказ от </w:t>
      </w:r>
      <w:r>
        <w:rPr>
          <w:rFonts w:ascii="PT Astra Serif" w:hAnsi="PT Astra Serif" w:cs="Times New Roman"/>
          <w:sz w:val="28"/>
          <w:szCs w:val="28"/>
        </w:rPr>
        <w:t>18.05</w:t>
      </w:r>
      <w:r w:rsidRPr="00762E05">
        <w:rPr>
          <w:rFonts w:ascii="PT Astra Serif" w:hAnsi="PT Astra Serif" w:cs="Times New Roman"/>
          <w:sz w:val="28"/>
          <w:szCs w:val="28"/>
        </w:rPr>
        <w:t>.202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762E05">
        <w:rPr>
          <w:rFonts w:ascii="PT Astra Serif" w:hAnsi="PT Astra Serif" w:cs="Times New Roman"/>
          <w:sz w:val="28"/>
          <w:szCs w:val="28"/>
        </w:rPr>
        <w:t xml:space="preserve"> г. № </w:t>
      </w:r>
      <w:r>
        <w:rPr>
          <w:rFonts w:ascii="PT Astra Serif" w:hAnsi="PT Astra Serif" w:cs="Times New Roman"/>
          <w:sz w:val="28"/>
          <w:szCs w:val="28"/>
        </w:rPr>
        <w:t>78</w:t>
      </w:r>
    </w:p>
    <w:p w14:paraId="718E0545" w14:textId="77777777" w:rsidR="0009005B" w:rsidRPr="00C81F2E" w:rsidRDefault="0009005B" w:rsidP="0009005B">
      <w:pPr>
        <w:tabs>
          <w:tab w:val="left" w:pos="3696"/>
        </w:tabs>
        <w:ind w:left="-709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p w14:paraId="706D190E" w14:textId="77777777" w:rsidR="0009005B" w:rsidRPr="002F3550" w:rsidRDefault="0009005B" w:rsidP="0009005B">
      <w:pPr>
        <w:tabs>
          <w:tab w:val="left" w:pos="3696"/>
        </w:tabs>
        <w:rPr>
          <w:rFonts w:ascii="PT Astra Serif" w:hAnsi="PT Astra Serif" w:cs="Times New Roman"/>
          <w:sz w:val="24"/>
          <w:szCs w:val="24"/>
          <w:lang w:eastAsia="ru-RU"/>
        </w:rPr>
      </w:pPr>
    </w:p>
    <w:p w14:paraId="24672AFE" w14:textId="77777777" w:rsidR="0009005B" w:rsidRPr="002F3550" w:rsidRDefault="0009005B" w:rsidP="0009005B">
      <w:pPr>
        <w:tabs>
          <w:tab w:val="left" w:pos="3696"/>
        </w:tabs>
        <w:rPr>
          <w:rFonts w:ascii="PT Astra Serif" w:hAnsi="PT Astra Serif" w:cs="Times New Roman"/>
          <w:sz w:val="24"/>
          <w:szCs w:val="24"/>
          <w:lang w:eastAsia="ru-RU"/>
        </w:rPr>
      </w:pPr>
    </w:p>
    <w:p w14:paraId="24E92452" w14:textId="77777777" w:rsidR="0009005B" w:rsidRPr="002F3550" w:rsidRDefault="0009005B" w:rsidP="0009005B">
      <w:pPr>
        <w:tabs>
          <w:tab w:val="left" w:pos="3696"/>
        </w:tabs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"/>
          <w:bCs/>
          <w:sz w:val="32"/>
          <w:szCs w:val="32"/>
          <w:lang w:eastAsia="ru-RU"/>
        </w:rPr>
      </w:pPr>
    </w:p>
    <w:p w14:paraId="1A182B15" w14:textId="77777777" w:rsidR="0009005B" w:rsidRDefault="0009005B" w:rsidP="0009005B">
      <w:pPr>
        <w:tabs>
          <w:tab w:val="left" w:pos="3696"/>
        </w:tabs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"/>
          <w:b/>
          <w:bCs/>
          <w:sz w:val="40"/>
          <w:szCs w:val="40"/>
          <w:lang w:eastAsia="ru-RU"/>
        </w:rPr>
      </w:pPr>
      <w:r>
        <w:rPr>
          <w:rFonts w:ascii="PT Astra Serif" w:hAnsi="PT Astra Serif" w:cs="Times New Roman"/>
          <w:b/>
          <w:bCs/>
          <w:sz w:val="40"/>
          <w:szCs w:val="40"/>
          <w:lang w:eastAsia="ru-RU"/>
        </w:rPr>
        <w:t xml:space="preserve"> </w:t>
      </w:r>
    </w:p>
    <w:p w14:paraId="2C397F00" w14:textId="77777777" w:rsidR="0009005B" w:rsidRPr="00CD1313" w:rsidRDefault="0009005B" w:rsidP="0009005B">
      <w:pPr>
        <w:tabs>
          <w:tab w:val="left" w:pos="3696"/>
        </w:tabs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"/>
          <w:b/>
          <w:bCs/>
          <w:sz w:val="40"/>
          <w:szCs w:val="40"/>
          <w:lang w:eastAsia="ru-RU"/>
        </w:rPr>
      </w:pPr>
      <w:r w:rsidRPr="00CD1313">
        <w:rPr>
          <w:rFonts w:ascii="PT Astra Serif" w:hAnsi="PT Astra Serif" w:cs="Times New Roman"/>
          <w:b/>
          <w:bCs/>
          <w:sz w:val="40"/>
          <w:szCs w:val="40"/>
          <w:lang w:eastAsia="ru-RU"/>
        </w:rPr>
        <w:t>Положение</w:t>
      </w:r>
    </w:p>
    <w:p w14:paraId="34C9E995" w14:textId="77777777" w:rsidR="0009005B" w:rsidRPr="00CD1313" w:rsidRDefault="0009005B" w:rsidP="0009005B">
      <w:pPr>
        <w:tabs>
          <w:tab w:val="left" w:pos="3696"/>
        </w:tabs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"/>
          <w:b/>
          <w:bCs/>
          <w:sz w:val="40"/>
          <w:szCs w:val="40"/>
          <w:lang w:eastAsia="ru-RU"/>
        </w:rPr>
      </w:pPr>
      <w:r w:rsidRPr="00CD1313">
        <w:rPr>
          <w:rFonts w:ascii="PT Astra Serif" w:hAnsi="PT Astra Serif" w:cs="Times New Roman"/>
          <w:b/>
          <w:bCs/>
          <w:sz w:val="40"/>
          <w:szCs w:val="40"/>
          <w:lang w:eastAsia="ru-RU"/>
        </w:rPr>
        <w:t>о внутренней системе оценки качества образования</w:t>
      </w:r>
    </w:p>
    <w:p w14:paraId="4112D704" w14:textId="77777777" w:rsidR="0009005B" w:rsidRPr="002F3550" w:rsidRDefault="0009005B" w:rsidP="0009005B">
      <w:pPr>
        <w:tabs>
          <w:tab w:val="left" w:pos="3696"/>
        </w:tabs>
        <w:jc w:val="center"/>
        <w:rPr>
          <w:rFonts w:ascii="PT Astra Serif" w:hAnsi="PT Astra Serif" w:cs="Times New Roman"/>
          <w:b/>
          <w:sz w:val="36"/>
          <w:szCs w:val="36"/>
          <w:lang w:eastAsia="ru-RU"/>
        </w:rPr>
      </w:pPr>
      <w:r w:rsidRPr="002F3550">
        <w:rPr>
          <w:rFonts w:ascii="PT Astra Serif" w:hAnsi="PT Astra Serif" w:cs="Times New Roman"/>
          <w:b/>
          <w:sz w:val="36"/>
          <w:szCs w:val="36"/>
          <w:lang w:eastAsia="ru-RU"/>
        </w:rPr>
        <w:t>муниц</w:t>
      </w:r>
      <w:r>
        <w:rPr>
          <w:rFonts w:ascii="PT Astra Serif" w:hAnsi="PT Astra Serif" w:cs="Times New Roman"/>
          <w:b/>
          <w:sz w:val="36"/>
          <w:szCs w:val="36"/>
          <w:lang w:eastAsia="ru-RU"/>
        </w:rPr>
        <w:t>ипального бюджетного дошкольного образовательного учреждения</w:t>
      </w:r>
    </w:p>
    <w:p w14:paraId="0ACF7EC9" w14:textId="77777777" w:rsidR="0009005B" w:rsidRPr="002F3550" w:rsidRDefault="0009005B" w:rsidP="0009005B">
      <w:pPr>
        <w:tabs>
          <w:tab w:val="left" w:pos="3696"/>
        </w:tabs>
        <w:jc w:val="center"/>
        <w:rPr>
          <w:rFonts w:ascii="PT Astra Serif" w:hAnsi="PT Astra Serif" w:cs="Times New Roman"/>
          <w:b/>
          <w:sz w:val="36"/>
          <w:szCs w:val="36"/>
          <w:lang w:eastAsia="ru-RU"/>
        </w:rPr>
      </w:pPr>
      <w:r w:rsidRPr="002F3550">
        <w:rPr>
          <w:rFonts w:ascii="PT Astra Serif" w:hAnsi="PT Astra Serif" w:cs="Times New Roman"/>
          <w:b/>
          <w:sz w:val="36"/>
          <w:szCs w:val="36"/>
          <w:lang w:eastAsia="ru-RU"/>
        </w:rPr>
        <w:t xml:space="preserve"> детский сад № 214</w:t>
      </w:r>
    </w:p>
    <w:p w14:paraId="553F9FB0" w14:textId="77777777" w:rsidR="0009005B" w:rsidRPr="002F3550" w:rsidRDefault="0009005B" w:rsidP="0009005B">
      <w:pPr>
        <w:tabs>
          <w:tab w:val="left" w:pos="3696"/>
        </w:tabs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"/>
          <w:b/>
          <w:bCs/>
          <w:sz w:val="40"/>
          <w:szCs w:val="40"/>
          <w:lang w:eastAsia="ru-RU"/>
        </w:rPr>
      </w:pPr>
      <w:r w:rsidRPr="002F3550">
        <w:rPr>
          <w:rFonts w:ascii="PT Astra Serif" w:hAnsi="PT Astra Serif" w:cs="Times New Roman"/>
          <w:b/>
          <w:bCs/>
          <w:sz w:val="32"/>
          <w:szCs w:val="32"/>
        </w:rPr>
        <w:t xml:space="preserve"> </w:t>
      </w:r>
    </w:p>
    <w:p w14:paraId="04DE0566" w14:textId="77777777" w:rsidR="0009005B" w:rsidRPr="004974AD" w:rsidRDefault="0009005B" w:rsidP="0009005B">
      <w:pPr>
        <w:tabs>
          <w:tab w:val="left" w:pos="3696"/>
        </w:tabs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14:paraId="1998C7BC" w14:textId="06B03B86" w:rsidR="0009005B" w:rsidRPr="0009005B" w:rsidRDefault="0009005B" w:rsidP="0009005B">
      <w:pPr>
        <w:tabs>
          <w:tab w:val="left" w:pos="3696"/>
        </w:tabs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53344B3" w14:textId="77777777" w:rsidR="0009005B" w:rsidRDefault="0009005B" w:rsidP="0009005B">
      <w:pPr>
        <w:pStyle w:val="a3"/>
        <w:spacing w:after="0" w:line="240" w:lineRule="auto"/>
        <w:ind w:left="76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07B66A58" w14:textId="77777777" w:rsidR="0009005B" w:rsidRDefault="0009005B" w:rsidP="0009005B">
      <w:pPr>
        <w:pStyle w:val="a3"/>
        <w:spacing w:after="0" w:line="240" w:lineRule="auto"/>
        <w:ind w:left="76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7C1A6D4F" w14:textId="77777777" w:rsidR="0009005B" w:rsidRDefault="0009005B" w:rsidP="0009005B">
      <w:pPr>
        <w:pStyle w:val="a3"/>
        <w:spacing w:after="0" w:line="240" w:lineRule="auto"/>
        <w:ind w:left="76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1CE06A82" w14:textId="77777777" w:rsidR="0009005B" w:rsidRDefault="0009005B" w:rsidP="0009005B">
      <w:pPr>
        <w:pStyle w:val="a3"/>
        <w:spacing w:after="0" w:line="240" w:lineRule="auto"/>
        <w:ind w:left="76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6862CBF9" w14:textId="77777777" w:rsidR="0009005B" w:rsidRDefault="0009005B" w:rsidP="0009005B">
      <w:pPr>
        <w:pStyle w:val="a3"/>
        <w:spacing w:after="0" w:line="240" w:lineRule="auto"/>
        <w:ind w:left="76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31380BFD" w14:textId="77777777" w:rsidR="0009005B" w:rsidRDefault="0009005B" w:rsidP="0009005B">
      <w:pPr>
        <w:pStyle w:val="a3"/>
        <w:spacing w:after="0" w:line="240" w:lineRule="auto"/>
        <w:ind w:left="76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3F0558EC" w14:textId="77777777" w:rsidR="0009005B" w:rsidRDefault="0009005B" w:rsidP="0009005B">
      <w:pPr>
        <w:pStyle w:val="a3"/>
        <w:spacing w:after="0" w:line="240" w:lineRule="auto"/>
        <w:ind w:left="76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4B3137F7" w14:textId="77777777" w:rsidR="0009005B" w:rsidRDefault="0009005B" w:rsidP="0009005B">
      <w:pPr>
        <w:pStyle w:val="a3"/>
        <w:spacing w:after="0" w:line="240" w:lineRule="auto"/>
        <w:ind w:left="76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1C6E6296" w14:textId="6E192228" w:rsidR="0009005B" w:rsidRPr="0009005B" w:rsidRDefault="00EA7046" w:rsidP="000900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5D2E8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</w:t>
      </w:r>
    </w:p>
    <w:p w14:paraId="6809D7AA" w14:textId="0D598379" w:rsidR="00EA7046" w:rsidRPr="005D2E82" w:rsidRDefault="00EA7046" w:rsidP="005D2E82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D2E8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br/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1.1. Настоящее Положение о внутренней системе оценки качества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образования (далее также – Положение, ВСОКО) определяет цели, задачи,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принципы ВСОКО в</w:t>
      </w:r>
      <w:r w:rsidR="005D2E82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муниципальном бюджетном дошкольном образовательном учреждении детский сад № 214</w:t>
      </w:r>
      <w:r w:rsid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(далее – ДОО)</w:t>
      </w:r>
      <w:r w:rsidR="005D2E82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 w:rsidR="005D2E82" w:rsidRPr="005D2E82">
        <w:rPr>
          <w:rFonts w:ascii="PT Astra Serif" w:eastAsia="Times New Roman" w:hAnsi="PT Astra Serif" w:cs="Times New Roman"/>
          <w:sz w:val="28"/>
          <w:szCs w:val="28"/>
          <w:lang w:eastAsia="ru-RU"/>
        </w:rPr>
        <w:t>её организационную и функциональную структуру, реализацию (содержание процедур контроля и экспертной оценки качества образования), а также общественное участие в оценке качества образования.</w:t>
      </w:r>
    </w:p>
    <w:p w14:paraId="151C8408" w14:textId="3E5D80B2" w:rsidR="005D2E82" w:rsidRPr="005D2E82" w:rsidRDefault="00EA7046" w:rsidP="005D2E82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Положение разработано в соответствии со следующими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нормативными и правовыми документами системы образования: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Федеральным законом от 29.12.2012 № 273-ФЗ «Об образовании в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Российской Федерации»;</w:t>
      </w:r>
      <w:r w:rsidR="005D2E82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05.08.2013</w:t>
      </w:r>
      <w:r w:rsidR="005D2E82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№ 662 «Об осуществлении мониторинга системы образования»;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приказом Министерства образования и науки Российской Федерации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от 17.10.2013 № 1155 «Об утверждении Федерального государственного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образовательного стандарта дошкольного образования»;</w:t>
      </w:r>
      <w:r w:rsidR="005D2E82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приказом Министерства просвещения Российской Федерации от</w:t>
      </w:r>
      <w:r w:rsidR="005D2E82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25.11.2022 № 1028 «Об утверждении федеральной образовательной</w:t>
      </w:r>
      <w:r w:rsidR="005D2E82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программы дошкольного образования»;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приказом Министерства образования и науки Российской Федерации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от 14.06.2013 № 462 «Об утверждении порядка проведении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самообследования в образовательной организации»;</w:t>
      </w:r>
      <w:r w:rsid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 Федерации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от 10.12.2013 № 1324 «Об утверждении показателей деятельности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образовательной организации, подлежащей самообследованию»;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приказом Министерства просвещения Российской Федерации от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13.03.2019 № 114 «Об утверждении показателей, характеризующих общие</w:t>
      </w:r>
      <w:r w:rsid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критерии оценки качества условий осуществления образовательной</w:t>
      </w:r>
      <w:r w:rsid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деятельности организациями, осуществляющими образовательную</w:t>
      </w:r>
      <w:r w:rsid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деятельность по основным общеобразовательным программам,</w:t>
      </w:r>
      <w:r w:rsid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образовательным программам среднего профессионального образования,</w:t>
      </w:r>
      <w:r w:rsid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основным программам профессионального обучения, дополнительным</w:t>
      </w:r>
      <w:r w:rsid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общеобразовательным программам»;</w:t>
      </w:r>
      <w:r w:rsidR="005D2E82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распоряжением Министерства просвещения и воспитания</w:t>
      </w:r>
      <w:r w:rsidR="005D2E82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Ульяновской области от 16.05.2022 № 1079-р «Об утверждении</w:t>
      </w:r>
      <w:r w:rsidR="005D2E82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Положений о региональных механизмах управления качеством</w:t>
      </w:r>
      <w:r w:rsid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образования в Ульяновской области»;</w:t>
      </w:r>
      <w:r w:rsidR="005D2E82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распоряжением Министерства просвещения и воспитания</w:t>
      </w:r>
      <w:r w:rsidR="005D2E82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Ульяновской области от 16.09.2020 № 1231-р «Об утверждении стратегии</w:t>
      </w:r>
      <w:r w:rsidR="005D2E82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развития системы образования на территории Ульяновской области на</w:t>
      </w:r>
      <w:r w:rsidR="005D2E82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период до 2030 года»;</w:t>
      </w:r>
      <w:r w:rsid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нормативными правовыми актами, утвержденными на</w:t>
      </w:r>
      <w:r w:rsidR="005D2E82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муниципальном уровне;</w:t>
      </w:r>
      <w:r w:rsid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локальными документами ДОО;</w:t>
      </w:r>
      <w:r w:rsidR="005D2E82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Уставом ДОО.</w:t>
      </w:r>
    </w:p>
    <w:p w14:paraId="598BF7CA" w14:textId="6314BDFA" w:rsidR="005D2E82" w:rsidRDefault="00EA7046" w:rsidP="005D2E82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1.3</w:t>
      </w:r>
      <w:r w:rsidRPr="005D2E8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Под ВСОКО дошкольного образования понимается деятельность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по информационному обеспечению управления образовательной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организацией, основанная на систематическом анализе качества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осуществления образовательной деятельности, деятельности по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присмотру и уходу за детьми в ДОО, их ресурсного обеспечения и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результатов, через проведение комплексных процедур (контроль,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мониторинг, наблюдение, обследование, изучение, анализ), направленных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на установление уровня соответствия или несоответствия требованиям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законодательства Российской Федерации в части обеспечения качества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образования.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1.4. В настоящем Положении используются следующие обозначения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и сокращения:</w:t>
      </w:r>
      <w:r w:rsid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792925A3" w14:textId="6736DA52" w:rsidR="00D25E48" w:rsidRDefault="00EA7046" w:rsidP="00D25E48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АОП ДО – адаптированная образовательная программа дошкольного</w:t>
      </w:r>
      <w:r w:rsid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образования.</w:t>
      </w:r>
    </w:p>
    <w:p w14:paraId="7DA43707" w14:textId="4D3158D1" w:rsidR="005D2E82" w:rsidRDefault="00EA7046" w:rsidP="00D25E48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ДОО – дошкольная образовательная организация.</w:t>
      </w:r>
    </w:p>
    <w:p w14:paraId="2298912E" w14:textId="59F741CD" w:rsidR="005D2E82" w:rsidRDefault="00EA7046" w:rsidP="005D2E82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ВСОКО – внутренняя система оценки качества образования, которая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подразумевает целостную систему диагностических и оценочных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процедур, реализуемых в ДОО.</w:t>
      </w:r>
    </w:p>
    <w:p w14:paraId="21FFCCEC" w14:textId="77777777" w:rsidR="005D2E82" w:rsidRDefault="00EA7046" w:rsidP="005D2E82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Измерение – метод регистрации состояния качества образования, а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также оценка уровня образовательных достижений, которые имеют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стандартизированную форму и содержание которых соответствует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реализуемым образовательным программам.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Качество образования – комплексная характеристика образования,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выражающая степень его соответствия требованиям законодательства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Российской Федерации в части обеспечения государственных гарантий на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основе единства обязательных требований к условиям реализации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образовательных программ дошкольного образования.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Качество условий – выполнение санитарно-гигиенических норм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организации образовательного процесса; организация питания в ДОО;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реализация мер по обеспечению безопасности воспитанников в ходе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организации образовательного процесса.</w:t>
      </w:r>
    </w:p>
    <w:p w14:paraId="37D6CE7D" w14:textId="77777777" w:rsidR="005D2E82" w:rsidRDefault="00EA7046" w:rsidP="005D2E82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Критерий – признак, на основании которого производится оценка,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классификация оцениваемого объекта.</w:t>
      </w:r>
    </w:p>
    <w:p w14:paraId="16E88109" w14:textId="77777777" w:rsidR="005D2E82" w:rsidRDefault="00EA7046" w:rsidP="005D2E82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Мониторинг в системе образования – комплексное аналитическое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отслеживание процессов, определяющих количественно-качественные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изменения качества образования, результатом которого является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установление степени соответствия измеряемых образовательных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результатов, условий их достижения и обеспечение общепризнанной,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зафиксированной в нормативных документах и локальных актах системе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государственно-общественных требований к качеству образования, а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также личностным ожиданиям участников образовательного процесса.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ОП ДО - образовательная программа дошкольного образования.</w:t>
      </w:r>
    </w:p>
    <w:p w14:paraId="3DD19491" w14:textId="77777777" w:rsidR="005D2E82" w:rsidRDefault="00EA7046" w:rsidP="005D2E82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Оценка качества образования – процесс, в результате которого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определяется степень соответствия измеряемых образовательных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результатов, условий их обеспечения зафиксированной в нормативных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документах системе требований к качеству образования.</w:t>
      </w:r>
    </w:p>
    <w:p w14:paraId="06A1D615" w14:textId="77777777" w:rsidR="005D2E82" w:rsidRDefault="00EA7046" w:rsidP="005D2E82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ФГОС ДО - федеральный государственный образовательный</w:t>
      </w:r>
      <w:r w:rsid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стандарт дошкольного образования.</w:t>
      </w:r>
    </w:p>
    <w:p w14:paraId="03F37884" w14:textId="77777777" w:rsidR="005D2E82" w:rsidRDefault="00EA7046" w:rsidP="005D2E82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Федеральная программа – федеральная образовательная программа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дошкольного образования.</w:t>
      </w:r>
    </w:p>
    <w:p w14:paraId="3CBB7FD1" w14:textId="77777777" w:rsidR="00D25E48" w:rsidRPr="00D25E48" w:rsidRDefault="00EA7046" w:rsidP="00D25E4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1.5. В качестве источников данных для оценки качества образования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используются:</w:t>
      </w:r>
    </w:p>
    <w:p w14:paraId="0ECC11BF" w14:textId="77777777" w:rsidR="00D25E48" w:rsidRDefault="00EA7046" w:rsidP="00D25E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анализ результатов внутреннего контроля образовательной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деятельности;</w:t>
      </w:r>
    </w:p>
    <w:p w14:paraId="3635FD37" w14:textId="6785B05F" w:rsidR="005D2E82" w:rsidRPr="00D25E48" w:rsidRDefault="00EA7046" w:rsidP="00D25E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педагогический мониторинг;</w:t>
      </w:r>
    </w:p>
    <w:p w14:paraId="0B015A32" w14:textId="77777777" w:rsidR="005D2E82" w:rsidRPr="00D25E48" w:rsidRDefault="00EA7046" w:rsidP="00D25E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психолого-педагогическая диагностика;</w:t>
      </w:r>
      <w:r w:rsidR="005D2E82"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236CB530" w14:textId="77777777" w:rsidR="00D25E48" w:rsidRDefault="00EA7046" w:rsidP="00D25E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социологическое анкетирование участников образовательных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отношений;</w:t>
      </w:r>
    </w:p>
    <w:p w14:paraId="48AF0C8C" w14:textId="77777777" w:rsidR="00D25E48" w:rsidRDefault="00EA7046" w:rsidP="00D25E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аналитические отчёты педагогов ДОО (об итогах реализации ОП ДО,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созданных условиях для качественной реализации ОП ДО);</w:t>
      </w:r>
    </w:p>
    <w:p w14:paraId="0425826F" w14:textId="77777777" w:rsidR="00D25E48" w:rsidRDefault="00EA7046" w:rsidP="00D25E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наблюдение организованной образовательной деятельности,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мероприятий, организуемых педагогами ДОО</w:t>
      </w:r>
    </w:p>
    <w:p w14:paraId="04240619" w14:textId="0F387678" w:rsidR="00EA7046" w:rsidRPr="00D25E48" w:rsidRDefault="00EA7046" w:rsidP="00D25E48">
      <w:pPr>
        <w:spacing w:after="0" w:line="240" w:lineRule="auto"/>
        <w:ind w:left="76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1.6. Основными пользователями результатов ВСОКО ДОО являются: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администрация ДОО; коллегиальные органы управления ДОО;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педагогические работники ДОО; родители (законные представители);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органы управления образованием; общественные организации.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1.7. ДОО обеспечивает проведение необходимых оценочных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процедур, разработку и внедрение модели системы оценки качества,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обеспечивает оценку, учёт и дальнейшее использование полученных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результатов.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1.8. Настоящее положение действует до принятия нового. Все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дополнения и изменения к нему рассматриваются и принимаются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5D2E82"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едагогическим советом, утверждаются приказом заведующего</w:t>
      </w:r>
      <w:r w:rsidR="005D2E82"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ДОО.</w:t>
      </w:r>
    </w:p>
    <w:p w14:paraId="36FEBA48" w14:textId="77777777" w:rsidR="005D2E82" w:rsidRDefault="005D2E82" w:rsidP="00EA7046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79612F49" w14:textId="77777777" w:rsidR="005D2E82" w:rsidRDefault="00EA7046" w:rsidP="00EA7046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EA704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2. Основные цели, задачи, принципы системы внутренней</w:t>
      </w:r>
      <w:r w:rsidRPr="00EA704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br/>
        <w:t>оценки качества образования</w:t>
      </w:r>
    </w:p>
    <w:p w14:paraId="239A4FC0" w14:textId="77777777" w:rsidR="005D2E82" w:rsidRDefault="00EA7046" w:rsidP="00EA7046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2.1. Цели ВСОКО:</w:t>
      </w:r>
    </w:p>
    <w:p w14:paraId="5CC29369" w14:textId="77777777" w:rsidR="00D25E48" w:rsidRDefault="00EA7046" w:rsidP="00D25E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формирование единой системы мониторинга и контроля состояния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образования, обеспечивающей определение факторов и своевременное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выявление изменений, влияющих на качество образования в ДОО;</w:t>
      </w:r>
    </w:p>
    <w:p w14:paraId="3D3B6B87" w14:textId="77777777" w:rsidR="00D25E48" w:rsidRDefault="00EA7046" w:rsidP="00D25E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получение объективной информации о функционировании и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развитии дошкольного образования в ДОО, тенденциях его изменения и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причинах, влияющие на его уровень;</w:t>
      </w:r>
    </w:p>
    <w:p w14:paraId="0FDB62CE" w14:textId="77777777" w:rsidR="00D25E48" w:rsidRDefault="00EA7046" w:rsidP="00D25E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предоставление всем участникам образовательных отношений и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общественности достоверной информации о качестве дошкольного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образования в ДОО;</w:t>
      </w:r>
      <w:r w:rsidR="005D2E82"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7850622C" w14:textId="72F3D911" w:rsidR="00D25E48" w:rsidRDefault="00EA7046" w:rsidP="00D25E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формирование информационной основы для принятия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обоснованных и своевременных управленческих решений по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совершенствованию образования и повышение уровня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информированности потребителей образовательных услуг при принятии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таких решений;</w:t>
      </w:r>
    </w:p>
    <w:p w14:paraId="4A5369AE" w14:textId="77777777" w:rsidR="00D25E48" w:rsidRDefault="00EA7046" w:rsidP="00D25E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установление соответствия качества дошкольного образования в</w:t>
      </w:r>
      <w:r w:rsidR="005D2E82"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ДОО 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законодательству РФ в сфере образования;</w:t>
      </w:r>
    </w:p>
    <w:p w14:paraId="29DE5883" w14:textId="46AF3364" w:rsidR="005D2E82" w:rsidRPr="00D25E48" w:rsidRDefault="00EA7046" w:rsidP="00D25E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прогнозирование развития образовательной системы ДОО.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</w:p>
    <w:p w14:paraId="39A3C288" w14:textId="77777777" w:rsidR="005D2E82" w:rsidRDefault="00EA7046" w:rsidP="005D2E82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2.2. Задачи ВСОКО:</w:t>
      </w:r>
    </w:p>
    <w:p w14:paraId="59A11004" w14:textId="77777777" w:rsidR="00D25E48" w:rsidRPr="00D25E48" w:rsidRDefault="00EA7046" w:rsidP="00D25E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формирование механизма единой системы сбора, обработки и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хранения информации о состоянии качества образования в ДОО;</w:t>
      </w:r>
    </w:p>
    <w:p w14:paraId="67BFD6F9" w14:textId="165F1B25" w:rsidR="005D2E82" w:rsidRPr="00D25E48" w:rsidRDefault="00EA7046" w:rsidP="00D25E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систематическое отслеживание и анализ состояния системы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образования в ДОО для принятия обоснованных и своевременных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управленческих решений, направленных на повышение качества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дошкольного образования;</w:t>
      </w:r>
    </w:p>
    <w:p w14:paraId="01AB731D" w14:textId="77777777" w:rsidR="00B57EF1" w:rsidRDefault="00EA7046" w:rsidP="00B57E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устранение эффекта неполноты и неточности информации о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качестве образования, как на этапе планирования образовательных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результатов, так и на этапе оценки эффективности деятельности по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достижению соответствующего качества образования.</w:t>
      </w:r>
    </w:p>
    <w:p w14:paraId="6F1D8415" w14:textId="77777777" w:rsidR="00B57EF1" w:rsidRDefault="00EA7046" w:rsidP="00B57EF1">
      <w:pPr>
        <w:spacing w:after="0" w:line="240" w:lineRule="auto"/>
        <w:ind w:left="-142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57E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Назначение ВСОКО - обеспечение ДОО информацией:</w:t>
      </w:r>
      <w:r w:rsidRPr="00B57E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 качестве образовательной деятельности по реализации ОП ДО, АОП</w:t>
      </w:r>
      <w:r w:rsidRPr="00B57E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ДО (при наличии);</w:t>
      </w:r>
      <w:r w:rsidR="00D25E48" w:rsidRPr="00B57E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B57E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 качестве условий в ДОО, обеспечивающих реализацию ОП ДО, АОП</w:t>
      </w:r>
      <w:r w:rsidR="00D25E48" w:rsidRPr="00B57E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B57E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 (при наличии);</w:t>
      </w:r>
      <w:r w:rsidR="005D2E82" w:rsidRPr="00B57E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B57E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 качестве образовательных результатов, достигнутых при</w:t>
      </w:r>
      <w:r w:rsidR="00D25E48" w:rsidRPr="00B57E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B57E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реализации ОП ДО, АОП ДО (при наличии);</w:t>
      </w:r>
      <w:r w:rsidR="005D2E82" w:rsidRPr="00B57E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B57E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 качестве управления ДОО.</w:t>
      </w:r>
    </w:p>
    <w:p w14:paraId="005AF9AC" w14:textId="14071782" w:rsidR="005D2E82" w:rsidRPr="00B57EF1" w:rsidRDefault="00EA7046" w:rsidP="00B57EF1">
      <w:pPr>
        <w:spacing w:after="0" w:line="240" w:lineRule="auto"/>
        <w:ind w:left="-142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57E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2.3. Основными принципами ВСОКО в ДОО являются:</w:t>
      </w:r>
      <w:r w:rsidRPr="00B57E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принцип объективности, достоверности, полноты и системности</w:t>
      </w:r>
      <w:r w:rsidRPr="00B57E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информации о качестве образования;</w:t>
      </w:r>
      <w:r w:rsidR="005D2E82" w:rsidRPr="00B57E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7772ED1F" w14:textId="3E62619E" w:rsidR="005D2E82" w:rsidRDefault="00D25E48" w:rsidP="005D2E82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принцип открытости, прозрачности процедур оценки качества</w:t>
      </w:r>
      <w:r w:rsid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образования;</w:t>
      </w:r>
      <w:r w:rsid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0EF71F57" w14:textId="1063D031" w:rsidR="005D2E82" w:rsidRDefault="00D25E48" w:rsidP="005D2E82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принцип доступности информации о состоянии и качестве</w:t>
      </w:r>
      <w:r w:rsidR="00EA7046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образования для участников образовательных отношений;</w:t>
      </w:r>
      <w:r w:rsidR="00EA7046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принцип оптимальности использования источников первичных</w:t>
      </w:r>
      <w:r w:rsidR="00EA7046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данных для определения показателей качества и эффективности</w:t>
      </w:r>
      <w:r w:rsidR="00EA7046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образования (с учётом возможности их многократного использования);</w:t>
      </w:r>
      <w:r w:rsidR="00EA7046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="00EA7046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инструментальности</w:t>
      </w:r>
      <w:proofErr w:type="spellEnd"/>
      <w:r w:rsidR="00EA7046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технологичности используемых</w:t>
      </w:r>
      <w:r w:rsidR="00EA7046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показателей (с учётом существующих возможностей сбора данных,</w:t>
      </w:r>
      <w:r w:rsidR="00EA7046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методик измерений, анализа и интерпретации данных, подготовленности</w:t>
      </w:r>
      <w:r w:rsidR="00EA7046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потребителей к их восприятию);</w:t>
      </w:r>
    </w:p>
    <w:p w14:paraId="53B9F64F" w14:textId="561E72E9" w:rsidR="00D25E48" w:rsidRDefault="00D25E48" w:rsidP="005D2E82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принцип взаимного дополнения оценочных процедур, установление</w:t>
      </w:r>
      <w:r w:rsidR="00EA7046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между ними взаимосвязей и взаимозависимостей;</w:t>
      </w:r>
      <w:r w:rsidR="00EA7046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принцип соблюдения морально-этических норм при проведении</w:t>
      </w:r>
      <w:r w:rsidR="00EA7046"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процедур оценки качества образования в ДОО.</w:t>
      </w:r>
    </w:p>
    <w:p w14:paraId="7C46D0EF" w14:textId="5E9D4DAE" w:rsidR="00EA7046" w:rsidRPr="005D2E82" w:rsidRDefault="00EA7046" w:rsidP="005D2E82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ВСОКО: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- функционирует во взаимосвязи с системой контроля в ДОО;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- является базой для подготовки отчёта о самообследовании;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- строится с учётом независимой оценки качества образования.</w:t>
      </w:r>
    </w:p>
    <w:p w14:paraId="36FEBC09" w14:textId="690A7DF4" w:rsidR="00D25E48" w:rsidRPr="00D25E48" w:rsidRDefault="00EA7046" w:rsidP="00D25E48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EA704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D25E48" w:rsidRPr="00D25E4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3. Организационная структура и функциональная характеристика внутренней оценки качества образования в ДОО</w:t>
      </w:r>
    </w:p>
    <w:p w14:paraId="6193710B" w14:textId="2B96A75D" w:rsidR="00D25E48" w:rsidRPr="00D25E48" w:rsidRDefault="00D25E48" w:rsidP="00D25E48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3.1. Организационная структура ДОО, занимающаяся оценкой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качества образования и интерпретацией полученных результатов,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включает в себя: 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администрацию ДОО, педагогический совет, рабочую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D25E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группу по сбору, обработке полученной информации в ДОО и др.</w:t>
      </w:r>
    </w:p>
    <w:p w14:paraId="3E7CD94F" w14:textId="77777777" w:rsidR="00D25E48" w:rsidRDefault="00D25E48" w:rsidP="00D25E48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3.2. Администрация ДОО:</w:t>
      </w:r>
    </w:p>
    <w:p w14:paraId="60000E9E" w14:textId="77777777" w:rsidR="00D25E48" w:rsidRDefault="00D25E48" w:rsidP="00D25E48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формирует блок локальных актов, регулирующих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функционирование ВСОКО в ДОО и приложений к ним, утверждает их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приказом заведующего учреждения и контролирует их исполнение;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обеспечивает в соответствие с ОП ДО, АОП ДО, проведение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мониторинговых, социологических и статистических процедур по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вопросам качества образования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1DD7C364" w14:textId="77777777" w:rsidR="00B57EF1" w:rsidRDefault="00D25E48" w:rsidP="00B57EF1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организует сбор, обработку, хранение и предоставление информации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 состоянии качества образования на уровне ДОО и предоставление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информации</w:t>
      </w:r>
      <w:r w:rsidR="00B57E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 состоянии и динамике развития;</w:t>
      </w:r>
      <w:r w:rsidR="00B57E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348F9740" w14:textId="0AB35BDC" w:rsidR="00D25E48" w:rsidRDefault="00D25E48" w:rsidP="00B57EF1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обеспечивает на основе образовательной программы проведение в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ДОО контрольно-оценочных процедур, мониторинговых, социологических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и статистических исследований по вопросам качества образования;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разрабатывает мероприятия и готовит предложения, направленные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на совершенствование системы ВСОКО в ДОО, участвует в этих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мероприятиях;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организует изучение информационных запросов основных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пользователей ВСОКО;</w:t>
      </w:r>
    </w:p>
    <w:p w14:paraId="566C0A24" w14:textId="77777777" w:rsidR="00D25E48" w:rsidRDefault="00D25E48" w:rsidP="00D25E48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обеспечивает условия для подготовки педагогов ДОО и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общественных экспертов к осуществлению контрольно-оценочных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процедур;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обеспечивает предоставление информации о качестве образования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на различные уровни оценки качества образования;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формирует информационно-аналитические материалы по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результатам оценки качества образования (анализ работы ДОО за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учебный год, самообследование деятельности);</w:t>
      </w:r>
    </w:p>
    <w:p w14:paraId="2CE4CEDD" w14:textId="77777777" w:rsidR="00D25E48" w:rsidRDefault="00D25E48" w:rsidP="00D25E48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принимает управленческие решения по развитию качества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образования на основе анализа результатов, полученных в процессе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реализации ВСОКО.</w:t>
      </w:r>
    </w:p>
    <w:p w14:paraId="68096816" w14:textId="77777777" w:rsidR="00D25E48" w:rsidRDefault="00EA7046" w:rsidP="00D25E48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3.3. Педагогический совет:</w:t>
      </w:r>
    </w:p>
    <w:p w14:paraId="1A634904" w14:textId="77777777" w:rsidR="00D25E48" w:rsidRDefault="00D25E48" w:rsidP="00D25E48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принимает участие в формировании информационных запросов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основных пользователей ВСОКО учреждения;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принимает участие в обсуждении системы показателей,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характеризующих состояние и динамику развития системы образования;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принимает участие в экспертизе качества образовательных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результатов, условий организации образовательного процесса в ДОО;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принимает участие в оценке качества и результативности труда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работников ДОО;</w:t>
      </w:r>
    </w:p>
    <w:p w14:paraId="076646D2" w14:textId="77777777" w:rsidR="00D25E48" w:rsidRDefault="00D25E48" w:rsidP="00D25E48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содействует организации работы по повышению квалификации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педагогических работников, развитию их творческих инициатив;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принимает участие в обсуждении системы показателей,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характеризующих состояние и динамику развития системы дошкольного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образования в ДОО;</w:t>
      </w:r>
    </w:p>
    <w:p w14:paraId="13E5F78B" w14:textId="77777777" w:rsidR="007E0AAC" w:rsidRDefault="00D25E48" w:rsidP="00D25E48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заслушивает информацию и отчёты педагогических работников,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доклады представителей организаций и учреждений, взаимодействующих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с ДОО по вопросам образования и воспитания обучающихся, в том числе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сообщения о проверке соблюдения санитарно-гигиенического режима в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ДОО, об охране труда, здоровья и жизни воспитанников и другие вопросы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деятельности ДОО.</w:t>
      </w:r>
    </w:p>
    <w:p w14:paraId="3B6869BB" w14:textId="1B859200" w:rsidR="007E0AAC" w:rsidRPr="007E0AAC" w:rsidRDefault="007E0AA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3.4. Рабочая группа ДОО по проведению мониторинга (избираемые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 рекомендациям коллегиального органа наиболее компетентные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работники, например, заместитель заведующего по учебно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воспитательной работе, педагог-психолог (если есть), старшая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медицинская сестра (если есть), воспитатели и т.п.):</w:t>
      </w:r>
    </w:p>
    <w:p w14:paraId="1BF04DDB" w14:textId="5C1F57C6" w:rsidR="007E0AAC" w:rsidRPr="007E0AAC" w:rsidRDefault="007E0AA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осуществляет сбор и обработку полученной информации 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состоянии качества образования в ДОО;</w:t>
      </w:r>
    </w:p>
    <w:p w14:paraId="0720195A" w14:textId="39772C3C" w:rsidR="007E0AAC" w:rsidRPr="007E0AAC" w:rsidRDefault="007E0AA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участвует в разработке методики и системы измерений показателей,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характеризующих состояние и динамику качества образования в ДОО.</w:t>
      </w:r>
    </w:p>
    <w:p w14:paraId="48373C77" w14:textId="2BE8C374" w:rsidR="007E0AAC" w:rsidRPr="007E0AAC" w:rsidRDefault="007E0AA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участвует в разработке критериев оценки результативности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профессиональной деятельности педагогов ДОО;</w:t>
      </w:r>
    </w:p>
    <w:p w14:paraId="51DEB474" w14:textId="1B9F01D3" w:rsidR="007E0AAC" w:rsidRPr="007E0AAC" w:rsidRDefault="007E0AA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содействует проведению подготовки работников ДОО 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общественных экспертов по осуществлению контрольно-оценочных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процедур;</w:t>
      </w:r>
    </w:p>
    <w:p w14:paraId="705FF917" w14:textId="3E15B679" w:rsidR="007E0AAC" w:rsidRPr="007E0AAC" w:rsidRDefault="007E0AA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проводит экспертизу организации, содержания и результатов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мониторинга уровня развития обучающихся и формируют предложения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 их совершенствованию;</w:t>
      </w:r>
    </w:p>
    <w:p w14:paraId="65EA4373" w14:textId="620609FC" w:rsidR="007E0AAC" w:rsidRPr="007E0AAC" w:rsidRDefault="007E0AA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готовит предложения для администрации по выработке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управленческих решений по результатам оценки качества образования на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уровне учреждения.</w:t>
      </w:r>
    </w:p>
    <w:p w14:paraId="672A6E90" w14:textId="77777777" w:rsidR="007E0AAC" w:rsidRPr="007E0AAC" w:rsidRDefault="007E0AA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3.5. Общее собрание работников ДОО:</w:t>
      </w:r>
    </w:p>
    <w:p w14:paraId="7B5D3C15" w14:textId="1CB9F412" w:rsidR="007E0AAC" w:rsidRPr="007E0AAC" w:rsidRDefault="007E0AA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заслушивает информационно-аналитические материалы по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результатам оценки качества образования в ДОО;</w:t>
      </w:r>
    </w:p>
    <w:p w14:paraId="23A4985D" w14:textId="24D5231E" w:rsidR="007E0AAC" w:rsidRDefault="007E0AA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принимает решения по повышению качества образования на основе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анализа результатов, полученных в процессе оценки качества</w:t>
      </w:r>
    </w:p>
    <w:p w14:paraId="298820F7" w14:textId="77777777" w:rsidR="007E0AAC" w:rsidRDefault="007E0AAC" w:rsidP="00EA7046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0FC7DFAC" w14:textId="77777777" w:rsidR="007E0AAC" w:rsidRDefault="00EA7046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A704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4. Организация и технология внутренней оценки качества</w:t>
      </w:r>
      <w:r w:rsidRPr="00EA704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br/>
        <w:t>образования</w:t>
      </w:r>
      <w:r w:rsidRPr="00EA704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br/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4.1. Объектом ВСОКО является деятельность (работа)</w:t>
      </w:r>
      <w:r w:rsid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ДОО,</w:t>
      </w:r>
      <w:r w:rsidR="007E0A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основанная на систематическом анализе:</w:t>
      </w:r>
    </w:p>
    <w:p w14:paraId="3B8593F0" w14:textId="77777777" w:rsidR="007E0AAC" w:rsidRDefault="007E0AA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качества содержания и организации образовательной деятельности;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качества условий, обеспечивающих образовательную деятельность;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качества результатов образовательной деятельности;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качества управления образовательным учреждением.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4.2. Направления мониторинговых исследований: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</w:p>
    <w:p w14:paraId="41CCAF7D" w14:textId="77777777" w:rsidR="007E0AAC" w:rsidRDefault="00EA7046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4.2.1. Система качества содержания и организации образовательной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деятельности в ДОО включает оценку:</w:t>
      </w:r>
      <w:r w:rsid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38F19C9A" w14:textId="28118EB2" w:rsidR="007E0AAC" w:rsidRDefault="007E0AA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степени соответствия фактического состояния образовательных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программ (ОП ДО, АОП ДО и дополнительных общеразвивающих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программ) Федеральной программе и требованиям, установленным ФГОС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ДО;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рациональности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формирования рабочих программ (выбора методов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технологий в соответствии с содержанием ОП ДО и АОП ДО);</w:t>
      </w:r>
    </w:p>
    <w:p w14:paraId="4BEC4604" w14:textId="77777777" w:rsidR="007E0AAC" w:rsidRDefault="007E0AA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взаимодействия всех участников образовательных отношений.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осуществления образовательной деятельности в процессе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организации различных видов детской деятельности (игровой,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коммуникативной, трудовой, познавательно-исследовательской,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изобразительной физической, конструктивной, музыкальной, чтения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художественной литературы) и в ходе режимных моментов;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способов и направлений поддержки детской инициативы;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наличия организационно-методического сопровождения процесса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реализации ОП ДО и АОП ДО (при необходимости);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направленности коррекционно-развивающей работы на целевые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группы детей дошкольного возраста (в соответствии с Федеральной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программой).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4.2.2. Система качества условий, обеспечивающих образовательную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деятельность, включает оценку:</w:t>
      </w:r>
    </w:p>
    <w:p w14:paraId="22487A46" w14:textId="6A25D4F5" w:rsidR="007E0AAC" w:rsidRDefault="00EA7046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 Соответствия требованиям к материально-техническим условиям: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оснащенность групповых помещений, кабинетов современным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оборудованием, средствами обучения и мебелью в соответствии с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требованиями санитарно-эпидемиологических правил и требованиями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пожарной безопасности;</w:t>
      </w:r>
      <w:r w:rsidR="007E0A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индивидуальным особенностям детей.</w:t>
      </w:r>
    </w:p>
    <w:p w14:paraId="7343FCC5" w14:textId="4867B92F" w:rsidR="007E0AAC" w:rsidRPr="007E0AAC" w:rsidRDefault="007E0AA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оснащенность помещений ДОО развивающей предметно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пространственной средой;</w:t>
      </w:r>
    </w:p>
    <w:p w14:paraId="7D51D51F" w14:textId="4E38156B" w:rsidR="007E0AAC" w:rsidRPr="007E0AAC" w:rsidRDefault="007E0AA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обеспечение учебно-методических условия образовательного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процесса (в т.ч. библиотечно-информационное);</w:t>
      </w:r>
    </w:p>
    <w:p w14:paraId="4A604437" w14:textId="589A7F70" w:rsidR="007E0AAC" w:rsidRDefault="007E0AA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средства обучения и воспитания соответствуют возрасту 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индивидуальным особенностям детей.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6DEFFF7B" w14:textId="2B290D51" w:rsidR="000F6BDC" w:rsidRDefault="00EA7046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 Соответствия требованиям к кадровым условиям: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0F6B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укомплектованность руководящими, педагогическими и иными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работниками в соответствии со штатным расписанием ДОО,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квалификационными требованиями к занимаемой должности и уровнем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образования;</w:t>
      </w:r>
      <w:r w:rsid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1172D46C" w14:textId="0BE3B385" w:rsidR="007E0AAC" w:rsidRDefault="000F6BD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уровень квалификации педагогических работников ДОО;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непрерывность профессионального развития педагогических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работников ДОО.</w:t>
      </w:r>
    </w:p>
    <w:p w14:paraId="06D9C71E" w14:textId="13B1F59B" w:rsidR="007E0AAC" w:rsidRDefault="00EA7046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 Соответствия требованиям к психолого-педагогическим условиям: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0F6B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выбор форм и методов работы в соответствии с возрастом и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индивидуальными особенностями детей;</w:t>
      </w:r>
    </w:p>
    <w:p w14:paraId="36DE245E" w14:textId="77777777" w:rsidR="000F6BD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образовательная деятельность строится на основе взаимодействия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взрослых с детьми;</w:t>
      </w:r>
      <w:r w:rsid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45CDB8D0" w14:textId="77980B39" w:rsidR="007E0AA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поддержка инициативы и самостоятельности детей;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защита детей от всех форм физического и психического насилия,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формирование положительной самооценки, уверенности;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наличие консультативной поддержки родителей по вопросам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воспитания и обучения детей, вовлечение семей в образовательную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деятельность.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4. Соответствия требованиям к финансовым условиям: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обеспечивать ДОО возможность выполнения требований ФГОС ДО к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условиям реализации и структуре ОП ДО;</w:t>
      </w:r>
    </w:p>
    <w:p w14:paraId="6D0C8757" w14:textId="1EF3850B" w:rsidR="007E0AAC" w:rsidRDefault="000F6BD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обеспечивать реализацию обязательной части ОП ДО и части,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формируемой участниками образовательного процесса, учитывая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вариативность индивидуальных траекторий развития воспитанников;</w:t>
      </w:r>
    </w:p>
    <w:p w14:paraId="3AD62C2E" w14:textId="77777777" w:rsidR="000F6BDC" w:rsidRDefault="000F6BD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отражать структуру и объём расходов, необходимых для реализации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ОП ДО, а также механизмов их формирования;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объем финансирования ДОО достаточен для осуществления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расходов на оплату труда; на средства обучения и соответствующие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материалы; дополнительное профессиональное образование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педагогических работников по профилю их деятельности.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5. Соответствия развивающей предметно-пространственной среды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требованиям: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быть содержательно-насыщенной, трансформируемой,</w:t>
      </w:r>
      <w:r w:rsid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полифункциональной, вариативной, доступной и безопасной</w:t>
      </w:r>
      <w:r w:rsid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</w:p>
    <w:p w14:paraId="50DB26B6" w14:textId="01E79EC4" w:rsidR="007E0AAC" w:rsidRDefault="000F6BD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обеспечивать возможность общения и совместной деятельности</w:t>
      </w:r>
      <w:r w:rsid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детей (в том числе детей разного возраста) и взрослых, двигательной</w:t>
      </w:r>
      <w:r w:rsid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активности детей, а также возможности для уединения;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обеспечивать условия реализации различных образовательных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программ с учётом возрастных, национально-культурных особенностей, в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том числе для организации инклюзивного образования.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6. Соответствия условий для детей с ОВЗ и инвалидов требованиям: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наличия АОП ДО для всех нозологических групп, воспитанников с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ОВЗ (в соответствии с предоставленными в ДОО заключениями психолого</w:t>
      </w:r>
      <w:r w:rsid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медико-педагогической комиссии);</w:t>
      </w:r>
    </w:p>
    <w:p w14:paraId="79E86401" w14:textId="15945FCE" w:rsidR="007E0AAC" w:rsidRDefault="000F6BD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наличия специальной индивидуальной программы развития или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индивидуального образовательного маршрута для конкретных детей с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ОВЗ;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определение для каждого ребёнка с ОВЗ и инвалида, с учётом его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особых потребностей, необходимых условия (учреждение укомплектовано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необходимым оборудованием, обучающими и развивающими пособиями,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играми) и способов адаптации;</w:t>
      </w:r>
    </w:p>
    <w:p w14:paraId="57F5F378" w14:textId="77777777" w:rsidR="000F6BDC" w:rsidRDefault="000F6BD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создана доступная среда для детей с ОВЗ и инвалидов;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созданы условия для специального (особого) питания для детей с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ОВЗ и инвалидов;</w:t>
      </w:r>
    </w:p>
    <w:p w14:paraId="71B4D8E1" w14:textId="7E87F0EB" w:rsidR="00EA7046" w:rsidRDefault="000F6BDC" w:rsidP="007E0AA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7E0AA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психолого-педагогическое сопровождение детей с ОВЗ;</w:t>
      </w:r>
    </w:p>
    <w:p w14:paraId="444F8573" w14:textId="053DF641" w:rsidR="000F6BDC" w:rsidRPr="000F6BD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0F6B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психолого-педагогическое сопровождение родителей (законных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0F6B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представителей) детей с ОВЗ и инвалидов.</w:t>
      </w:r>
    </w:p>
    <w:p w14:paraId="7D4F5E66" w14:textId="2D97B326" w:rsidR="000F6BDC" w:rsidRPr="000F6BD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0F6BD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7. Соответствие условий по обеспечению здоровья, безопасности и качеству услуг по присмотру и уходу за детьми требованиям:</w:t>
      </w:r>
    </w:p>
    <w:p w14:paraId="415DB197" w14:textId="7643592C" w:rsidR="000F6BDC" w:rsidRPr="000F6BD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0F6B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наличие условий в ДОО для осуществления медицинского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0F6B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сопровождения воспитанников в целях охраны и укрепления их здоровья;</w:t>
      </w:r>
    </w:p>
    <w:p w14:paraId="490D61B5" w14:textId="10C0F415" w:rsidR="000F6BDC" w:rsidRPr="000F6BD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0F6B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соблюдаются психолого-педагогические основы сохранения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0F6B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здоровья детей;</w:t>
      </w:r>
    </w:p>
    <w:p w14:paraId="00BAAE0B" w14:textId="55609049" w:rsidR="000F6BDC" w:rsidRPr="000F6BD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0F6B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соблюдаются основные санитарно-гигиенические требования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0F6B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СанПиН;</w:t>
      </w:r>
    </w:p>
    <w:p w14:paraId="48D2F846" w14:textId="748C255F" w:rsidR="000F6BDC" w:rsidRPr="000F6BD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-</w:t>
      </w:r>
      <w:r w:rsidRPr="000F6B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проводятся регулярные мероприятий в сфере гигиены 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0F6B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формирования культурно-гигиенических правил;</w:t>
      </w:r>
    </w:p>
    <w:p w14:paraId="4032633A" w14:textId="3F829A15" w:rsidR="000F6BDC" w:rsidRPr="00EA7046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0F6B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создана система нормативно-правового регулирования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0F6B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комплексной безопасности, предусмотрено регулярное обучение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0F6B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коллектива по охране труда, технике безопасности, ГО и ЧС;</w:t>
      </w:r>
    </w:p>
    <w:p w14:paraId="1B95097A" w14:textId="741F30B9" w:rsidR="000F6BD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организована охрана в ДОО: введён режим для защиты от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проникновения посторонних; установлена система видеонаблюдения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тревожная кнопка, пожарная сигнализация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14:paraId="769723AE" w14:textId="77777777" w:rsidR="000F6BDC" w:rsidRDefault="00EA7046" w:rsidP="00EA7046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4.2.3. Содержание системы качества результатов освоения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образовательной деятельности включает оценку:</w:t>
      </w:r>
      <w:r w:rsidR="000F6B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77B44962" w14:textId="77777777" w:rsidR="000F6BDC" w:rsidRDefault="000F6BDC" w:rsidP="00EA7046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степени соответствия достигнутых результатов тем требованиям,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которые установлены во ФГОС ДО;</w:t>
      </w:r>
    </w:p>
    <w:p w14:paraId="0C1AD4EE" w14:textId="77777777" w:rsidR="000F6BDC" w:rsidRDefault="000F6BDC" w:rsidP="00EA7046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качества (динамики) освоения детьми содержания образовательных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программ дошкольного образования;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23C7FAD9" w14:textId="12FEF464" w:rsidR="000F6BDC" w:rsidRDefault="000F6BDC" w:rsidP="00EA7046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динамики индивидуального развития детей при освоении ОП ДО,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АОП ДО, дополнительных общеразвивающих программ;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уровня развития способностей и склонностей, интересов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воспитанников (их образовательных достижений);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0C1C0086" w14:textId="77777777" w:rsidR="000F6BD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-у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ровня формирования у старших дошкольников предпосылок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учебной деятельности;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динамики показателей здоровья воспитанников;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00D88185" w14:textId="77777777" w:rsidR="000F6BD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динамики уровня адаптации детей к условиям ДОО;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51B37422" w14:textId="77777777" w:rsidR="000F6BD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эффективности </w:t>
      </w:r>
      <w:proofErr w:type="spellStart"/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деятельности в ДОО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(результативность реализации специфических мероприятий,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направленных на обеспечение физического развития дошкольников: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программы, технологии, т.п.).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4362BAF6" w14:textId="77777777" w:rsidR="000F6BD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уровня удовлетворенности родителей (законных представителей)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качеством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образования в ДОО.</w:t>
      </w:r>
    </w:p>
    <w:p w14:paraId="0CC4AD18" w14:textId="77777777" w:rsidR="000F6BDC" w:rsidRDefault="00EA7046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4.2.4. Содержание системы качества управления образовательным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учреждением включает оценку:</w:t>
      </w:r>
    </w:p>
    <w:p w14:paraId="479C82CE" w14:textId="77777777" w:rsidR="000F6BD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нормативно-правового обеспечения деятельности в ДОО;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функционирования системы государственно-общественного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управления;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реализации инновационной деятельности в ДОО;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открытости и доступности ДОО для участников образовательных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отношений;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уровня развития педагогического мастерства каждого воспитателя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и всего педагогического коллектива;</w:t>
      </w:r>
    </w:p>
    <w:p w14:paraId="3AC127D4" w14:textId="77777777" w:rsidR="000F6BD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развития системы управления охраной труда;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наличия у руководителя ДОО требуемого профессионального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образования (руководитель имеет высшее образование и дополнительное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профессиональное образование в области менеджмента);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разработанного и утвержденного в ДОО положения о ВСОКО, планов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и отчётов об осуществлении ВСОКО, результатов реализации ВСОКО,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отражённых на официальном сайте ДОО;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разработанной на основе результатов ВСОКО Программы развития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ДОО.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4.3. Процесс ВСОКО состоит из следующих этапов: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4.3.1. Установочный этап:</w:t>
      </w:r>
    </w:p>
    <w:p w14:paraId="0A433645" w14:textId="77777777" w:rsidR="000F6BD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изучение нормативных правовых документов, регламентирующих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ВСОКО;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подготовка приказа о проведении ВСОКО в ДОО;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определение направлений, основных показателей, критериев,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инструментария ВСОКО;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12EC4BF7" w14:textId="77777777" w:rsidR="000F6BD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определение организационной структуры, ответственных лиц,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которые будут осуществлять оценку качества образования.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4C277EA1" w14:textId="77777777" w:rsidR="000F6BDC" w:rsidRDefault="00EA7046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4.3.2. Информационно-диагностический этап:</w:t>
      </w:r>
    </w:p>
    <w:p w14:paraId="3D51FB7E" w14:textId="77777777" w:rsidR="000F6BDC" w:rsidRDefault="00EA7046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сбор информации с помощью подобранных методик.</w:t>
      </w:r>
    </w:p>
    <w:p w14:paraId="3DE47346" w14:textId="77777777" w:rsidR="000F6BDC" w:rsidRDefault="00EA7046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4.3.3. Аналитический этап:</w:t>
      </w:r>
    </w:p>
    <w:p w14:paraId="05EE459F" w14:textId="2B2E4C47" w:rsidR="000F6BD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анализ полученных результатов;</w:t>
      </w:r>
    </w:p>
    <w:p w14:paraId="35E0D59D" w14:textId="34D45A03" w:rsidR="000F6BD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сопоставление результатов с нормативными показателями,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установление причин отклонения;</w:t>
      </w:r>
    </w:p>
    <w:p w14:paraId="6CBD09CF" w14:textId="518DFCAE" w:rsidR="000F6BD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оценка рисков.</w:t>
      </w:r>
    </w:p>
    <w:p w14:paraId="4055C02A" w14:textId="77777777" w:rsidR="000F6BDC" w:rsidRDefault="00EA7046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4.3.4. </w:t>
      </w:r>
      <w:proofErr w:type="spellStart"/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Итогово</w:t>
      </w:r>
      <w:proofErr w:type="spellEnd"/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-прогностический этап:</w:t>
      </w:r>
    </w:p>
    <w:p w14:paraId="256B453D" w14:textId="77777777" w:rsidR="000F6BD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предъявление полученных результатов на уровень педагогического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коллектива, родительской общественности;</w:t>
      </w:r>
    </w:p>
    <w:p w14:paraId="2B0FBB7A" w14:textId="15980ACB" w:rsidR="000F6BDC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разработка дальнейшей стратегии работы ДОО.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4.4. В качестве источников данных для оценки качества образования,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осуществления присмотра и ухода за воспитанниками используются: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анализ результатов внутреннего контроля образовательной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деятельности;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педагогический мониторинг;</w:t>
      </w:r>
    </w:p>
    <w:p w14:paraId="0F2B68AC" w14:textId="04E2CE90" w:rsidR="00EA7046" w:rsidRPr="00EA7046" w:rsidRDefault="000F6BDC" w:rsidP="000F6BDC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психолого-педагогическая диагностика;</w:t>
      </w:r>
    </w:p>
    <w:p w14:paraId="273B7102" w14:textId="0B801E48" w:rsidR="00074600" w:rsidRPr="00074600" w:rsidRDefault="00074600" w:rsidP="00074600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07460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социологическое анкетирование участников образовательных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07460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отношений;</w:t>
      </w:r>
    </w:p>
    <w:p w14:paraId="2E6B337E" w14:textId="4D16728B" w:rsidR="00074600" w:rsidRPr="00074600" w:rsidRDefault="00074600" w:rsidP="00074600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07460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аналитические отчёты педагогов ДОО;</w:t>
      </w:r>
    </w:p>
    <w:p w14:paraId="2DF93E63" w14:textId="77777777" w:rsidR="00074600" w:rsidRDefault="00074600" w:rsidP="00074600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07460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наблюдение образовательной деятельности, мероприятий,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07460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организуемых педагогическими работниками ДОО и другие источники.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4.5. Периодичность проведения, направления, методы, исполнители,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координаторы ВСОКО в ДОО определяются годовой программой ВСОКО на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каждый учебный год.</w:t>
      </w:r>
    </w:p>
    <w:p w14:paraId="12CBB42F" w14:textId="41F288B9" w:rsidR="00074600" w:rsidRDefault="00EA7046" w:rsidP="00074600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4.6. Показатели и критерии оценки по всем направлениям ВСОКО,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технология проведения оценки качества образования определяются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«Программой внутренней системы оценки качества дошкольного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образования в дошкольной образовательной организации», которая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разрабатывается и утверждается на каждый учебный год.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4.7. Фиксация результатов мониторинга, контроля производится в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картах анализа оценки качества, являющимися приложением к программе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ВСОКО.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4.8. Аналитический отчёт по итогам проведения ВСОКО оформляется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в схемах, графиках, таблицах, диаграммах, отражается в </w:t>
      </w:r>
      <w:proofErr w:type="spellStart"/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справочно</w:t>
      </w:r>
      <w:proofErr w:type="spellEnd"/>
      <w:r w:rsidR="00B57E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аналитических материалах, содержащих констатирующую часть, выводы и</w:t>
      </w:r>
      <w:r w:rsidR="0007460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конкретные адресные рекомендации.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4.9. Итоговые результаты ВСОКО рассматриваются на итоговом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педагогическом совете в конце учебного года.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4.10. Локальные акты, на основании которых в течение учебного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года функционирует система внутренней оценки качества образования,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утверждаются приказом заведующего.</w:t>
      </w:r>
    </w:p>
    <w:p w14:paraId="54054DFC" w14:textId="77777777" w:rsidR="00074600" w:rsidRDefault="00074600" w:rsidP="00074600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38FCB825" w14:textId="2BCC3476" w:rsidR="00074600" w:rsidRDefault="00EA7046" w:rsidP="00074600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EA704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5. Основные результаты реализации ВСОКО:</w:t>
      </w:r>
    </w:p>
    <w:p w14:paraId="4242ADC6" w14:textId="602C4C53" w:rsidR="00074600" w:rsidRDefault="00074600" w:rsidP="00074600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формирование единой системы диагностики и контроля состояния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образования, обеспечивающей определение факторов и своевременное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выявление изменений, влияющих на качество образования в ДОО;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получение объективной информации о функционировании и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развитии системы образования в ДОО, тенденциях его изменения и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причинах, влияющих на его уровень;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предоставления всем участникам образовательных отношений и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общественности достоверной информации о качестве образования;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принятие обоснованных и своевременных управленческих решений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по совершенствованию образования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повышение уровня информированности потребителе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й 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образовательных услуг при принятии таких решений, затем анализ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эффективности принятых управленческих решений;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прогнозирование развития образовательной системы в ДОО;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разработка или внесение изменений с учётом реальной ситуации в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соответствии с результатами ВСОКО в документ «Программа развития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ДОО».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EA7046" w:rsidRPr="00EA704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6. Подведение итогов и оформление результатов ВСОКО</w:t>
      </w:r>
      <w:r w:rsidR="00EA7046" w:rsidRPr="00EA7046">
        <w:rPr>
          <w:rFonts w:ascii="PT Astra Serif" w:eastAsia="Times New Roman" w:hAnsi="PT Astra Serif" w:cs="Times New Roman"/>
          <w:b/>
          <w:bCs/>
          <w:color w:val="0000CC"/>
          <w:sz w:val="28"/>
          <w:szCs w:val="28"/>
          <w:lang w:eastAsia="ru-RU"/>
        </w:rPr>
        <w:t>.</w:t>
      </w:r>
      <w:r w:rsidR="00EA7046" w:rsidRPr="00EA7046">
        <w:rPr>
          <w:rFonts w:ascii="PT Astra Serif" w:eastAsia="Times New Roman" w:hAnsi="PT Astra Serif" w:cs="Times New Roman"/>
          <w:b/>
          <w:bCs/>
          <w:color w:val="0000CC"/>
          <w:sz w:val="28"/>
          <w:szCs w:val="28"/>
          <w:lang w:eastAsia="ru-RU"/>
        </w:rPr>
        <w:br/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6.1. Формой отчёта является аналитическая справка, которая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предоставляется не позднее 7 дней с момента завершения ВСОКО.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6.2. По итогам ВСОКО проводятся заседания педагогического совета,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методических объединений и рабочие совещания коллектива ДОО.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6.3. По окончании учебного года на основании аналитической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справки по итогам ВСОКО определяются: качество условий образования в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ДОО, сопоставление с нормативными показателями, проблемы, пути их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решения и приоритетные задачи ДОО для реализации ОП ДО, АОП ДО в</w:t>
      </w:r>
      <w:r w:rsidR="00EA7046"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новом учебном году.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70F52A09" w14:textId="77777777" w:rsidR="00074600" w:rsidRDefault="00EA7046" w:rsidP="00074600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6.4. Аналитические данные ВСОКО могут быть использованы для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составления ежегодного отчёта о результатах самообследования ДОО, для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разработки и корректировки программы развития ДОО, образовательных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программ дошкольного образования, адаптированных образовательных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программ дошкольного образования, дополнительных общеразвивающих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программ ДОО, годового плана ДОО.</w:t>
      </w:r>
      <w:r w:rsidR="0007460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4C95782E" w14:textId="77777777" w:rsidR="00074600" w:rsidRDefault="00EA7046" w:rsidP="00074600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6.5. На основании анализа результатов, полученных в ходе контроля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и мониторинга, участникам образовательных отношений даются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адресные рекомендации, рекомендации по использованию успешных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практик, методических и иных материалов.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6.6. На основании рекомендаций, полученных после анализа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результатов оценки, предпринимаются меры и мероприятия,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направленные на повышение качества образовательных программ,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образовательных условий в ДОО, на профессиональное развитие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педагогических работников, на повышение качества дошкольного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образования для детей с ОВЗ, на развитие механизмов управления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качеством дошкольного образования. После проведенных мероприятий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осуществляется анализ эффективности принятых мер, мероприятий,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управленческих решений.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Pr="00EA704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7. Ответственность.</w:t>
      </w:r>
      <w:r w:rsidR="0007460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54F42181" w14:textId="77777777" w:rsidR="00074600" w:rsidRDefault="00EA7046" w:rsidP="00074600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7.1. Лица, осуществляющие оценку качества образования в ДОО,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несут ответственность за достоверность излагаемых фактов,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представляемых в справках по итогам оценки.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7.2</w:t>
      </w:r>
      <w:r w:rsidRPr="00EA704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A70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Заведующий</w:t>
      </w:r>
      <w:r w:rsidR="0007460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ДОО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несёт ответственность за предоставление информации об уровне</w:t>
      </w:r>
      <w:r w:rsidR="0007460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качества образования Учредителю и размещение на сайте учреждения.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</w:p>
    <w:p w14:paraId="6E385AD2" w14:textId="77777777" w:rsidR="00074600" w:rsidRDefault="00EA7046" w:rsidP="00074600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D2E8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8. Делопроизводство</w:t>
      </w:r>
    </w:p>
    <w:p w14:paraId="3F00F1E2" w14:textId="5DD9602E" w:rsidR="00FD07A3" w:rsidRPr="00074600" w:rsidRDefault="00EA7046" w:rsidP="00074600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8.1. Результаты ВСОКО (информационно-аналитические справки,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таблицы, диаграммы и др.) оформляются на бумажных и электронных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носителях и хранятся в течение трёх лет.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8.2. По истечении срока хранения документация по результатам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ВСОКО передаётся в архив учреждения.</w:t>
      </w:r>
      <w:r w:rsidRPr="005D2E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07460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sectPr w:rsidR="00FD07A3" w:rsidRPr="00074600" w:rsidSect="0009005B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15B47" w14:textId="77777777" w:rsidR="00BE2663" w:rsidRDefault="00BE2663" w:rsidP="007D2CA0">
      <w:pPr>
        <w:spacing w:after="0" w:line="240" w:lineRule="auto"/>
      </w:pPr>
      <w:r>
        <w:separator/>
      </w:r>
    </w:p>
  </w:endnote>
  <w:endnote w:type="continuationSeparator" w:id="0">
    <w:p w14:paraId="761C7E8A" w14:textId="77777777" w:rsidR="00BE2663" w:rsidRDefault="00BE2663" w:rsidP="007D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615322"/>
      <w:docPartObj>
        <w:docPartGallery w:val="Page Numbers (Bottom of Page)"/>
        <w:docPartUnique/>
      </w:docPartObj>
    </w:sdtPr>
    <w:sdtEndPr/>
    <w:sdtContent>
      <w:p w14:paraId="3ADBB09D" w14:textId="16615D7F" w:rsidR="007D2CA0" w:rsidRDefault="007D2CA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FF9">
          <w:rPr>
            <w:noProof/>
          </w:rPr>
          <w:t>1</w:t>
        </w:r>
        <w:r>
          <w:fldChar w:fldCharType="end"/>
        </w:r>
      </w:p>
    </w:sdtContent>
  </w:sdt>
  <w:p w14:paraId="507D8755" w14:textId="77777777" w:rsidR="007D2CA0" w:rsidRDefault="007D2C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08986" w14:textId="77777777" w:rsidR="00BE2663" w:rsidRDefault="00BE2663" w:rsidP="007D2CA0">
      <w:pPr>
        <w:spacing w:after="0" w:line="240" w:lineRule="auto"/>
      </w:pPr>
      <w:r>
        <w:separator/>
      </w:r>
    </w:p>
  </w:footnote>
  <w:footnote w:type="continuationSeparator" w:id="0">
    <w:p w14:paraId="24AE2455" w14:textId="77777777" w:rsidR="00BE2663" w:rsidRDefault="00BE2663" w:rsidP="007D2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1297"/>
    <w:multiLevelType w:val="hybridMultilevel"/>
    <w:tmpl w:val="B5A0493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3EB21EB"/>
    <w:multiLevelType w:val="hybridMultilevel"/>
    <w:tmpl w:val="FCF280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8FD2AAE"/>
    <w:multiLevelType w:val="multilevel"/>
    <w:tmpl w:val="F92CBD1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16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6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">
    <w:nsid w:val="67C0052F"/>
    <w:multiLevelType w:val="hybridMultilevel"/>
    <w:tmpl w:val="525AAD5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50"/>
    <w:rsid w:val="00074600"/>
    <w:rsid w:val="0009005B"/>
    <w:rsid w:val="000F6BDC"/>
    <w:rsid w:val="004B6250"/>
    <w:rsid w:val="005D2E82"/>
    <w:rsid w:val="007D2CA0"/>
    <w:rsid w:val="007E0AAC"/>
    <w:rsid w:val="00B57EF1"/>
    <w:rsid w:val="00BE1FC6"/>
    <w:rsid w:val="00BE2663"/>
    <w:rsid w:val="00D25E48"/>
    <w:rsid w:val="00EA7046"/>
    <w:rsid w:val="00EF6FF9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A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2CA0"/>
  </w:style>
  <w:style w:type="paragraph" w:styleId="a6">
    <w:name w:val="footer"/>
    <w:basedOn w:val="a"/>
    <w:link w:val="a7"/>
    <w:uiPriority w:val="99"/>
    <w:unhideWhenUsed/>
    <w:rsid w:val="007D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2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2CA0"/>
  </w:style>
  <w:style w:type="paragraph" w:styleId="a6">
    <w:name w:val="footer"/>
    <w:basedOn w:val="a"/>
    <w:link w:val="a7"/>
    <w:uiPriority w:val="99"/>
    <w:unhideWhenUsed/>
    <w:rsid w:val="007D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240F1-D176-4D55-943A-FD67ADA1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4115</Words>
  <Characters>23460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2023-06-09T08:51:00Z</cp:lastPrinted>
  <dcterms:created xsi:type="dcterms:W3CDTF">2023-06-09T05:11:00Z</dcterms:created>
  <dcterms:modified xsi:type="dcterms:W3CDTF">2024-02-05T07:29:00Z</dcterms:modified>
</cp:coreProperties>
</file>